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62504" w14:textId="19D9EF60" w:rsidR="00312535" w:rsidRPr="00186CF5" w:rsidRDefault="00312535" w:rsidP="00186CF5">
      <w:pPr>
        <w:jc w:val="center"/>
        <w:rPr>
          <w:rFonts w:ascii="Arial Unicode MS" w:eastAsia="Arial Unicode MS" w:hAnsi="Arial Unicode MS" w:cs="Arial Unicode MS"/>
          <w:color w:val="0000FF"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color w:val="0000FF"/>
          <w:sz w:val="22"/>
          <w:szCs w:val="22"/>
        </w:rPr>
        <w:t>Logomarca da Entidade</w:t>
      </w:r>
    </w:p>
    <w:p w14:paraId="3E36DCBA" w14:textId="77777777" w:rsidR="00312535" w:rsidRPr="005B13A6" w:rsidRDefault="00312535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MODELO DE </w:t>
      </w:r>
      <w:r w:rsidR="00E274F3">
        <w:rPr>
          <w:rFonts w:ascii="Arial Unicode MS" w:eastAsia="Arial Unicode MS" w:hAnsi="Arial Unicode MS" w:cs="Arial Unicode MS"/>
          <w:b/>
          <w:sz w:val="22"/>
          <w:szCs w:val="22"/>
        </w:rPr>
        <w:t>DECLARAÇÃO DA ENTIDADE</w:t>
      </w:r>
    </w:p>
    <w:p w14:paraId="59BE8FFB" w14:textId="77777777" w:rsidR="00312535" w:rsidRPr="005B13A6" w:rsidRDefault="00312535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(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>CONSELHO DELIBERATIVO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)</w:t>
      </w:r>
    </w:p>
    <w:p w14:paraId="7EA663CD" w14:textId="77777777" w:rsidR="00312535" w:rsidRDefault="00312535" w:rsidP="00F673B0">
      <w:pPr>
        <w:jc w:val="both"/>
        <w:rPr>
          <w:rFonts w:ascii="Arial Unicode MS" w:eastAsia="Arial Unicode MS" w:hAnsi="Arial Unicode MS" w:cs="Arial Unicode MS"/>
          <w:color w:val="0000FF"/>
          <w:sz w:val="22"/>
          <w:szCs w:val="22"/>
        </w:rPr>
      </w:pPr>
    </w:p>
    <w:p w14:paraId="504FA496" w14:textId="77777777" w:rsidR="00A11BB9" w:rsidRDefault="00A11BB9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A69E4BD" w14:textId="77777777" w:rsidR="008728FE" w:rsidRDefault="008728FE" w:rsidP="00A11BB9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</w:p>
    <w:p w14:paraId="6B78DCC2" w14:textId="5F651892" w:rsidR="00A11BB9" w:rsidRPr="0080147A" w:rsidRDefault="00A11BB9" w:rsidP="00A11BB9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80147A">
        <w:rPr>
          <w:rFonts w:ascii="Arial Unicode MS" w:eastAsia="Arial Unicode MS" w:hAnsi="Arial Unicode MS" w:cs="Arial Unicode MS"/>
          <w:b/>
          <w:sz w:val="22"/>
          <w:szCs w:val="22"/>
        </w:rPr>
        <w:t>Ilmo. Sr. Candidato a Diretor</w:t>
      </w:r>
      <w:r w:rsidR="00762080">
        <w:rPr>
          <w:rFonts w:ascii="Arial Unicode MS" w:eastAsia="Arial Unicode MS" w:hAnsi="Arial Unicode MS" w:cs="Arial Unicode MS"/>
          <w:b/>
          <w:sz w:val="22"/>
          <w:szCs w:val="22"/>
        </w:rPr>
        <w:t xml:space="preserve"> Vice-</w:t>
      </w:r>
      <w:r w:rsidRPr="0080147A">
        <w:rPr>
          <w:rFonts w:ascii="Arial Unicode MS" w:eastAsia="Arial Unicode MS" w:hAnsi="Arial Unicode MS" w:cs="Arial Unicode MS"/>
          <w:b/>
          <w:sz w:val="22"/>
          <w:szCs w:val="22"/>
        </w:rPr>
        <w:t>Presidente</w:t>
      </w:r>
      <w:r w:rsidR="00762080">
        <w:rPr>
          <w:rFonts w:ascii="Arial Unicode MS" w:eastAsia="Arial Unicode MS" w:hAnsi="Arial Unicode MS" w:cs="Arial Unicode MS"/>
          <w:b/>
          <w:sz w:val="22"/>
          <w:szCs w:val="22"/>
        </w:rPr>
        <w:t>, representante</w:t>
      </w:r>
      <w:r w:rsidRPr="0080147A">
        <w:rPr>
          <w:rFonts w:ascii="Arial Unicode MS" w:eastAsia="Arial Unicode MS" w:hAnsi="Arial Unicode MS" w:cs="Arial Unicode MS"/>
          <w:b/>
          <w:sz w:val="22"/>
          <w:szCs w:val="22"/>
        </w:rPr>
        <w:t xml:space="preserve"> da CHAPA UNIFICADA </w:t>
      </w:r>
      <w:r w:rsidRPr="00275DA5">
        <w:rPr>
          <w:rFonts w:ascii="Arial Unicode MS" w:eastAsia="Arial Unicode MS" w:hAnsi="Arial Unicode MS" w:cs="Arial Unicode MS"/>
          <w:b/>
          <w:bCs/>
          <w:i/>
          <w:color w:val="0000FF"/>
          <w:sz w:val="22"/>
          <w:szCs w:val="22"/>
        </w:rPr>
        <w:t>(nome da chapa)</w:t>
      </w:r>
      <w:r w:rsidRPr="0080147A">
        <w:rPr>
          <w:rFonts w:ascii="Arial Unicode MS" w:eastAsia="Arial Unicode MS" w:hAnsi="Arial Unicode MS" w:cs="Arial Unicode MS"/>
          <w:b/>
          <w:i/>
          <w:iCs/>
          <w:sz w:val="22"/>
          <w:szCs w:val="22"/>
        </w:rPr>
        <w:t xml:space="preserve"> </w:t>
      </w:r>
      <w:r w:rsidRPr="0080147A">
        <w:rPr>
          <w:rFonts w:ascii="Arial Unicode MS" w:eastAsia="Arial Unicode MS" w:hAnsi="Arial Unicode MS" w:cs="Arial Unicode MS"/>
          <w:b/>
          <w:sz w:val="22"/>
          <w:szCs w:val="22"/>
        </w:rPr>
        <w:t xml:space="preserve">para o mandato do </w:t>
      </w:r>
      <w:r w:rsidR="00762080">
        <w:rPr>
          <w:rFonts w:ascii="Arial Unicode MS" w:eastAsia="Arial Unicode MS" w:hAnsi="Arial Unicode MS" w:cs="Arial Unicode MS"/>
          <w:b/>
          <w:sz w:val="22"/>
          <w:szCs w:val="22"/>
        </w:rPr>
        <w:t>Triênio</w:t>
      </w:r>
      <w:r w:rsidR="00762080" w:rsidRPr="0080147A">
        <w:rPr>
          <w:rFonts w:ascii="Arial Unicode MS" w:eastAsia="Arial Unicode MS" w:hAnsi="Arial Unicode MS" w:cs="Arial Unicode MS"/>
          <w:b/>
          <w:sz w:val="22"/>
          <w:szCs w:val="22"/>
        </w:rPr>
        <w:t xml:space="preserve"> 202</w:t>
      </w:r>
      <w:r w:rsidR="00762080">
        <w:rPr>
          <w:rFonts w:ascii="Arial Unicode MS" w:eastAsia="Arial Unicode MS" w:hAnsi="Arial Unicode MS" w:cs="Arial Unicode MS"/>
          <w:b/>
          <w:sz w:val="22"/>
          <w:szCs w:val="22"/>
        </w:rPr>
        <w:t>5</w:t>
      </w:r>
      <w:r w:rsidRPr="0080147A">
        <w:rPr>
          <w:rFonts w:ascii="Arial Unicode MS" w:eastAsia="Arial Unicode MS" w:hAnsi="Arial Unicode MS" w:cs="Arial Unicode MS"/>
          <w:b/>
          <w:sz w:val="22"/>
          <w:szCs w:val="22"/>
        </w:rPr>
        <w:t>/</w:t>
      </w:r>
      <w:r w:rsidR="00762080" w:rsidRPr="0080147A">
        <w:rPr>
          <w:rFonts w:ascii="Arial Unicode MS" w:eastAsia="Arial Unicode MS" w:hAnsi="Arial Unicode MS" w:cs="Arial Unicode MS"/>
          <w:b/>
          <w:sz w:val="22"/>
          <w:szCs w:val="22"/>
        </w:rPr>
        <w:t>202</w:t>
      </w:r>
      <w:r w:rsidR="00762080">
        <w:rPr>
          <w:rFonts w:ascii="Arial Unicode MS" w:eastAsia="Arial Unicode MS" w:hAnsi="Arial Unicode MS" w:cs="Arial Unicode MS"/>
          <w:b/>
          <w:sz w:val="22"/>
          <w:szCs w:val="22"/>
        </w:rPr>
        <w:t>7</w:t>
      </w:r>
      <w:r w:rsidR="00762080" w:rsidRPr="0080147A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Pr="0080147A">
        <w:rPr>
          <w:rFonts w:ascii="Arial Unicode MS" w:eastAsia="Arial Unicode MS" w:hAnsi="Arial Unicode MS" w:cs="Arial Unicode MS"/>
          <w:b/>
          <w:sz w:val="22"/>
          <w:szCs w:val="22"/>
        </w:rPr>
        <w:t>do Conselho Deliberativo da Abrapp – Associação Brasileira das Entidades Fechadas de Previdência Complementar</w:t>
      </w:r>
    </w:p>
    <w:p w14:paraId="16B9DDDD" w14:textId="77777777" w:rsidR="00A11BB9" w:rsidRPr="005B13A6" w:rsidRDefault="00A11BB9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381239A" w14:textId="77777777" w:rsidR="008728FE" w:rsidRDefault="008728F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C3FAD40" w14:textId="103ACB02" w:rsidR="00312535" w:rsidRPr="005B13A6" w:rsidRDefault="00AC2096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Ilmo.</w:t>
      </w:r>
      <w:r w:rsidR="0028570C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312535" w:rsidRPr="007B770C">
        <w:rPr>
          <w:rFonts w:ascii="Arial Unicode MS" w:eastAsia="Arial Unicode MS" w:hAnsi="Arial Unicode MS" w:cs="Arial Unicode MS"/>
          <w:sz w:val="22"/>
          <w:szCs w:val="22"/>
        </w:rPr>
        <w:t>Senhor</w:t>
      </w:r>
      <w:r w:rsidR="00312535" w:rsidRPr="0080147A">
        <w:rPr>
          <w:rFonts w:ascii="Arial Unicode MS" w:eastAsia="Arial Unicode MS" w:hAnsi="Arial Unicode MS" w:cs="Arial Unicode MS"/>
          <w:sz w:val="22"/>
          <w:szCs w:val="22"/>
        </w:rPr>
        <w:t>,</w:t>
      </w:r>
    </w:p>
    <w:p w14:paraId="71E65613" w14:textId="77777777" w:rsidR="00312535" w:rsidRPr="005B13A6" w:rsidRDefault="0031253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C811156" w14:textId="77777777" w:rsidR="008728FE" w:rsidRDefault="008728FE" w:rsidP="00F43BC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E82E296" w14:textId="40A2FE7E" w:rsidR="00F43BCD" w:rsidRDefault="00F43BCD" w:rsidP="00F43BC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A 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entidade)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representada pelo seu representante estatutário ou legalmente constituído 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do representante estatutário ou legalmente constituído),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na qualidade de integrante do quadro associativo dessa Associação, nos termos do disposto no Estatuto Social da Abrapp e nas Normas Gerais do Processo Eleitoral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, notadamente nos seus artigos </w:t>
      </w:r>
      <w:r w:rsidR="00E274F3">
        <w:rPr>
          <w:rFonts w:ascii="Arial Unicode MS" w:eastAsia="Arial Unicode MS" w:hAnsi="Arial Unicode MS" w:cs="Arial Unicode MS"/>
          <w:sz w:val="22"/>
          <w:szCs w:val="22"/>
        </w:rPr>
        <w:t>14</w:t>
      </w:r>
      <w:r w:rsidR="008728FE" w:rsidRPr="00AE6309">
        <w:rPr>
          <w:rFonts w:ascii="Arial Unicode MS" w:eastAsia="Arial Unicode MS" w:hAnsi="Arial Unicode MS" w:cs="Arial Unicode MS"/>
          <w:sz w:val="22"/>
          <w:szCs w:val="22"/>
        </w:rPr>
        <w:t>, 16</w:t>
      </w:r>
      <w:r w:rsidR="00E274F3" w:rsidRPr="00AE630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AE6309">
        <w:rPr>
          <w:rFonts w:ascii="Arial Unicode MS" w:eastAsia="Arial Unicode MS" w:hAnsi="Arial Unicode MS" w:cs="Arial Unicode MS"/>
          <w:sz w:val="22"/>
          <w:szCs w:val="22"/>
        </w:rPr>
        <w:t>e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274F3">
        <w:rPr>
          <w:rFonts w:ascii="Arial Unicode MS" w:eastAsia="Arial Unicode MS" w:hAnsi="Arial Unicode MS" w:cs="Arial Unicode MS"/>
          <w:sz w:val="22"/>
          <w:szCs w:val="22"/>
        </w:rPr>
        <w:t>20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, vem à presença de V.Sa. </w:t>
      </w:r>
      <w:r w:rsidR="00B933F1">
        <w:rPr>
          <w:rFonts w:ascii="Arial Unicode MS" w:eastAsia="Arial Unicode MS" w:hAnsi="Arial Unicode MS" w:cs="Arial Unicode MS"/>
          <w:sz w:val="22"/>
          <w:szCs w:val="22"/>
        </w:rPr>
        <w:t xml:space="preserve">ratificar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o registro de sua candidatura a membro do 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>Conselho Deliberativo</w:t>
      </w:r>
      <w:r w:rsidR="00B933F1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bookmarkStart w:id="0" w:name="_Hlk107918551"/>
      <w:r w:rsidR="00B933F1" w:rsidRPr="0080147A">
        <w:rPr>
          <w:rFonts w:ascii="Arial Unicode MS" w:eastAsia="Arial Unicode MS" w:hAnsi="Arial Unicode MS" w:cs="Arial Unicode MS"/>
          <w:bCs/>
          <w:sz w:val="22"/>
          <w:szCs w:val="22"/>
        </w:rPr>
        <w:t>para a chapa unificada da Abrapp</w:t>
      </w:r>
      <w:r w:rsidR="00B933F1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bookmarkStart w:id="1" w:name="_Hlk107918565"/>
      <w:bookmarkEnd w:id="0"/>
      <w:r w:rsidR="00B933F1" w:rsidRPr="0080147A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Chapa)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bookmarkEnd w:id="1"/>
      <w:r>
        <w:rPr>
          <w:rFonts w:ascii="Arial Unicode MS" w:eastAsia="Arial Unicode MS" w:hAnsi="Arial Unicode MS" w:cs="Arial Unicode MS"/>
          <w:sz w:val="22"/>
          <w:szCs w:val="22"/>
        </w:rPr>
        <w:t xml:space="preserve">para concorrer ao pleito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referente ao </w:t>
      </w:r>
      <w:r w:rsidR="00857F2B">
        <w:rPr>
          <w:rFonts w:ascii="Arial Unicode MS" w:eastAsia="Arial Unicode MS" w:hAnsi="Arial Unicode MS" w:cs="Arial Unicode MS"/>
          <w:sz w:val="22"/>
          <w:szCs w:val="22"/>
        </w:rPr>
        <w:t>triênio</w:t>
      </w:r>
      <w:r w:rsidR="00857F2B"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 202</w:t>
      </w:r>
      <w:r w:rsidR="00857F2B">
        <w:rPr>
          <w:rFonts w:ascii="Arial Unicode MS" w:eastAsia="Arial Unicode MS" w:hAnsi="Arial Unicode MS" w:cs="Arial Unicode MS"/>
          <w:sz w:val="22"/>
          <w:szCs w:val="22"/>
        </w:rPr>
        <w:t>5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857F2B" w:rsidRPr="00F43BCD">
        <w:rPr>
          <w:rFonts w:ascii="Arial Unicode MS" w:eastAsia="Arial Unicode MS" w:hAnsi="Arial Unicode MS" w:cs="Arial Unicode MS"/>
          <w:sz w:val="22"/>
          <w:szCs w:val="22"/>
        </w:rPr>
        <w:t>202</w:t>
      </w:r>
      <w:r w:rsidR="00857F2B">
        <w:rPr>
          <w:rFonts w:ascii="Arial Unicode MS" w:eastAsia="Arial Unicode MS" w:hAnsi="Arial Unicode MS" w:cs="Arial Unicode MS"/>
          <w:sz w:val="22"/>
          <w:szCs w:val="22"/>
        </w:rPr>
        <w:t>7</w:t>
      </w:r>
      <w:r w:rsidR="00B933F1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bookmarkStart w:id="2" w:name="_Hlk107918612"/>
      <w:r w:rsidR="00B933F1">
        <w:rPr>
          <w:rFonts w:ascii="Arial Unicode MS" w:eastAsia="Arial Unicode MS" w:hAnsi="Arial Unicode MS" w:cs="Arial Unicode MS"/>
          <w:sz w:val="22"/>
          <w:szCs w:val="22"/>
        </w:rPr>
        <w:t>conforme descrito no requerimento de registro da referida chapa unificada</w:t>
      </w:r>
      <w:r w:rsidR="007014F2">
        <w:rPr>
          <w:rFonts w:ascii="Arial Unicode MS" w:eastAsia="Arial Unicode MS" w:hAnsi="Arial Unicode MS" w:cs="Arial Unicode MS"/>
          <w:sz w:val="22"/>
          <w:szCs w:val="22"/>
        </w:rPr>
        <w:t xml:space="preserve">, e </w:t>
      </w:r>
      <w:r w:rsidR="009D4930">
        <w:rPr>
          <w:rFonts w:ascii="Arial Unicode MS" w:eastAsia="Arial Unicode MS" w:hAnsi="Arial Unicode MS" w:cs="Arial Unicode MS"/>
          <w:sz w:val="22"/>
          <w:szCs w:val="22"/>
        </w:rPr>
        <w:t>DECLARA</w:t>
      </w:r>
      <w:r w:rsidR="007014F2">
        <w:rPr>
          <w:rFonts w:ascii="Arial Unicode MS" w:eastAsia="Arial Unicode MS" w:hAnsi="Arial Unicode MS" w:cs="Arial Unicode MS"/>
          <w:sz w:val="22"/>
          <w:szCs w:val="22"/>
        </w:rPr>
        <w:t>:</w:t>
      </w:r>
    </w:p>
    <w:bookmarkEnd w:id="2"/>
    <w:p w14:paraId="3C997B72" w14:textId="77777777" w:rsidR="008728FE" w:rsidRDefault="008728FE" w:rsidP="00F43BC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721A179" w14:textId="77777777" w:rsidR="00F43BCD" w:rsidRDefault="00F43BCD" w:rsidP="0080147A">
      <w:pPr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que acompanha </w:t>
      </w:r>
      <w:r w:rsidR="009D4930">
        <w:rPr>
          <w:rFonts w:ascii="Arial Unicode MS" w:eastAsia="Arial Unicode MS" w:hAnsi="Arial Unicode MS" w:cs="Arial Unicode MS"/>
          <w:sz w:val="22"/>
          <w:szCs w:val="22"/>
        </w:rPr>
        <w:t>a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 xml:space="preserve"> presente </w:t>
      </w:r>
      <w:r w:rsidR="009D4930" w:rsidRPr="00B532CB">
        <w:rPr>
          <w:rFonts w:ascii="Arial Unicode MS" w:eastAsia="Arial Unicode MS" w:hAnsi="Arial Unicode MS" w:cs="Arial Unicode MS"/>
          <w:sz w:val="22"/>
          <w:szCs w:val="22"/>
        </w:rPr>
        <w:t>declaração</w:t>
      </w:r>
      <w:r w:rsidR="009D4930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>toda documentação necessária para o registro da sua candidatura (</w:t>
      </w:r>
      <w:r w:rsidRPr="0080147A">
        <w:rPr>
          <w:rFonts w:ascii="Arial Unicode MS" w:eastAsia="Arial Unicode MS" w:hAnsi="Arial Unicode MS" w:cs="Arial Unicode MS"/>
          <w:i/>
          <w:iCs/>
          <w:sz w:val="22"/>
          <w:szCs w:val="22"/>
        </w:rPr>
        <w:t>comprovação de que o subscritor d</w:t>
      </w:r>
      <w:r w:rsidR="00385F68">
        <w:rPr>
          <w:rFonts w:ascii="Arial Unicode MS" w:eastAsia="Arial Unicode MS" w:hAnsi="Arial Unicode MS" w:cs="Arial Unicode MS"/>
          <w:i/>
          <w:iCs/>
          <w:sz w:val="22"/>
          <w:szCs w:val="22"/>
        </w:rPr>
        <w:t>a</w:t>
      </w:r>
      <w:r w:rsidRPr="0080147A">
        <w:rPr>
          <w:rFonts w:ascii="Arial Unicode MS" w:eastAsia="Arial Unicode MS" w:hAnsi="Arial Unicode MS" w:cs="Arial Unicode MS"/>
          <w:i/>
          <w:iCs/>
          <w:sz w:val="22"/>
          <w:szCs w:val="22"/>
        </w:rPr>
        <w:t xml:space="preserve"> presente </w:t>
      </w:r>
      <w:r w:rsidR="00385F68">
        <w:rPr>
          <w:rFonts w:ascii="Arial Unicode MS" w:eastAsia="Arial Unicode MS" w:hAnsi="Arial Unicode MS" w:cs="Arial Unicode MS"/>
          <w:i/>
          <w:iCs/>
          <w:sz w:val="22"/>
          <w:szCs w:val="22"/>
        </w:rPr>
        <w:t>declaração</w:t>
      </w:r>
      <w:r w:rsidR="00385F68" w:rsidRPr="0080147A">
        <w:rPr>
          <w:rFonts w:ascii="Arial Unicode MS" w:eastAsia="Arial Unicode MS" w:hAnsi="Arial Unicode MS" w:cs="Arial Unicode MS"/>
          <w:i/>
          <w:iCs/>
          <w:sz w:val="22"/>
          <w:szCs w:val="22"/>
        </w:rPr>
        <w:t xml:space="preserve"> </w:t>
      </w:r>
      <w:r w:rsidRPr="0080147A">
        <w:rPr>
          <w:rFonts w:ascii="Arial Unicode MS" w:eastAsia="Arial Unicode MS" w:hAnsi="Arial Unicode MS" w:cs="Arial Unicode MS"/>
          <w:i/>
          <w:iCs/>
          <w:sz w:val="22"/>
          <w:szCs w:val="22"/>
        </w:rPr>
        <w:t>é o representante estatutário ou legalmente constituído da associada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>),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>estando ciente de que, durante todo o processo eleitoral, a tramitação dos documentos deverá se efetivar via sistema eletrônico, conforme determinação contida no § 2º do art. 1º das Normas Gerais do Processo Eleitoral da Abrapp, ou em formato físico, somente na hipótese prevista no § 3º daquele dispositivo</w:t>
      </w:r>
      <w:r w:rsidR="00B5034C"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7E629434" w14:textId="77777777" w:rsidR="008728FE" w:rsidRDefault="008728FE" w:rsidP="006A7D0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6DC9397" w14:textId="77777777" w:rsidR="00F47133" w:rsidRPr="0080147A" w:rsidRDefault="00265103" w:rsidP="0080147A">
      <w:pPr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que </w:t>
      </w:r>
      <w:r w:rsidR="00605BD0" w:rsidRPr="0080147A">
        <w:rPr>
          <w:rFonts w:ascii="Arial Unicode MS" w:eastAsia="Arial Unicode MS" w:hAnsi="Arial Unicode MS" w:cs="Arial Unicode MS"/>
          <w:sz w:val="22"/>
          <w:szCs w:val="22"/>
        </w:rPr>
        <w:t>de acordo com o</w:t>
      </w:r>
      <w:r w:rsidR="00F47133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estabelecido no 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inciso I do </w:t>
      </w:r>
      <w:r w:rsidR="00F47133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art.19 das 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Normas Gerais do Processo Eleitoral, </w:t>
      </w:r>
      <w:r w:rsidR="00605BD0" w:rsidRPr="0080147A">
        <w:rPr>
          <w:rFonts w:ascii="Arial Unicode MS" w:eastAsia="Arial Unicode MS" w:hAnsi="Arial Unicode MS" w:cs="Arial Unicode MS"/>
          <w:sz w:val="22"/>
          <w:szCs w:val="22"/>
        </w:rPr>
        <w:t>qu</w:t>
      </w:r>
      <w:r w:rsidR="00505F14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anto ao </w:t>
      </w:r>
      <w:r w:rsidR="00605BD0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critério regionalização, 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>essa EFPC está sediada na</w:t>
      </w:r>
      <w:r w:rsidR="00F47133" w:rsidRPr="0080147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7716D5B4" w14:textId="77777777" w:rsidR="00F47133" w:rsidRPr="0080147A" w:rsidRDefault="00F47133" w:rsidP="00F47133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80147A">
        <w:rPr>
          <w:rFonts w:ascii="Arial Unicode MS" w:eastAsia="Arial Unicode MS" w:hAnsi="Arial Unicode MS" w:cs="Arial Unicode MS"/>
          <w:sz w:val="22"/>
          <w:szCs w:val="22"/>
        </w:rPr>
        <w:t>(  )</w:t>
      </w:r>
      <w:proofErr w:type="gramEnd"/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Regional Centro-Norte</w:t>
      </w:r>
    </w:p>
    <w:p w14:paraId="42115007" w14:textId="073245D4" w:rsidR="00F47133" w:rsidRPr="0080147A" w:rsidRDefault="00F47133" w:rsidP="00F47133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80147A">
        <w:rPr>
          <w:rFonts w:ascii="Arial Unicode MS" w:eastAsia="Arial Unicode MS" w:hAnsi="Arial Unicode MS" w:cs="Arial Unicode MS"/>
          <w:sz w:val="22"/>
          <w:szCs w:val="22"/>
        </w:rPr>
        <w:t>(  )</w:t>
      </w:r>
      <w:proofErr w:type="gramEnd"/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Regional Sudoeste</w:t>
      </w:r>
    </w:p>
    <w:p w14:paraId="2D37FD47" w14:textId="2EAD776F" w:rsidR="00F47133" w:rsidRPr="0080147A" w:rsidRDefault="00F47133" w:rsidP="00F47133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80147A">
        <w:rPr>
          <w:rFonts w:ascii="Arial Unicode MS" w:eastAsia="Arial Unicode MS" w:hAnsi="Arial Unicode MS" w:cs="Arial Unicode MS"/>
          <w:sz w:val="22"/>
          <w:szCs w:val="22"/>
        </w:rPr>
        <w:t>(  )</w:t>
      </w:r>
      <w:proofErr w:type="gramEnd"/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Regional Nordeste</w:t>
      </w:r>
    </w:p>
    <w:p w14:paraId="57FC5360" w14:textId="4FCBB79D" w:rsidR="00F47133" w:rsidRPr="0080147A" w:rsidRDefault="00F47133" w:rsidP="00F47133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80147A">
        <w:rPr>
          <w:rFonts w:ascii="Arial Unicode MS" w:eastAsia="Arial Unicode MS" w:hAnsi="Arial Unicode MS" w:cs="Arial Unicode MS"/>
          <w:sz w:val="22"/>
          <w:szCs w:val="22"/>
        </w:rPr>
        <w:t>(  )</w:t>
      </w:r>
      <w:proofErr w:type="gramEnd"/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Regional Sul</w:t>
      </w:r>
    </w:p>
    <w:p w14:paraId="4AF46E2B" w14:textId="233F9DC0" w:rsidR="00F47133" w:rsidRDefault="00F47133" w:rsidP="006E5B64">
      <w:pPr>
        <w:ind w:left="108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80147A">
        <w:rPr>
          <w:rFonts w:ascii="Arial Unicode MS" w:eastAsia="Arial Unicode MS" w:hAnsi="Arial Unicode MS" w:cs="Arial Unicode MS"/>
          <w:sz w:val="22"/>
          <w:szCs w:val="22"/>
        </w:rPr>
        <w:t>(  )</w:t>
      </w:r>
      <w:proofErr w:type="gramEnd"/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Regional Leste-Sudeste</w:t>
      </w:r>
    </w:p>
    <w:p w14:paraId="1E3348A8" w14:textId="77777777" w:rsidR="008728FE" w:rsidRDefault="008728FE" w:rsidP="00801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0771120" w14:textId="77777777" w:rsidR="00F47133" w:rsidRPr="0080147A" w:rsidRDefault="00265103" w:rsidP="0080147A">
      <w:pPr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que </w:t>
      </w:r>
      <w:r w:rsidR="00F47133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de acordo 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>com o inciso II d</w:t>
      </w:r>
      <w:r w:rsidR="00F47133" w:rsidRPr="0080147A">
        <w:rPr>
          <w:rFonts w:ascii="Arial Unicode MS" w:eastAsia="Arial Unicode MS" w:hAnsi="Arial Unicode MS" w:cs="Arial Unicode MS"/>
          <w:sz w:val="22"/>
          <w:szCs w:val="22"/>
        </w:rPr>
        <w:t>o art.19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das Normas Gerais do Processo Eleitoral, </w:t>
      </w:r>
      <w:r w:rsidR="00505F14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quanto ao 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>porte</w:t>
      </w:r>
      <w:r w:rsidR="00605BD0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>essa EFPC</w:t>
      </w:r>
      <w:r w:rsidR="00505F14" w:rsidRPr="0080147A">
        <w:rPr>
          <w:rFonts w:ascii="Arial Unicode MS" w:eastAsia="Arial Unicode MS" w:hAnsi="Arial Unicode MS" w:cs="Arial Unicode MS"/>
          <w:sz w:val="22"/>
          <w:szCs w:val="22"/>
        </w:rPr>
        <w:t>, está classificada como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62D8C606" w14:textId="480A0A9B" w:rsidR="00F47133" w:rsidRPr="0080147A" w:rsidRDefault="00F47133" w:rsidP="00F47133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80147A">
        <w:rPr>
          <w:rFonts w:ascii="Arial Unicode MS" w:eastAsia="Arial Unicode MS" w:hAnsi="Arial Unicode MS" w:cs="Arial Unicode MS"/>
          <w:sz w:val="22"/>
          <w:szCs w:val="22"/>
        </w:rPr>
        <w:t>(  )</w:t>
      </w:r>
      <w:proofErr w:type="gramEnd"/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9F4B32" w:rsidRPr="009F4B32">
        <w:rPr>
          <w:rFonts w:ascii="Arial Unicode MS" w:eastAsia="Arial Unicode MS" w:hAnsi="Arial Unicode MS" w:cs="Arial Unicode MS"/>
          <w:sz w:val="22"/>
          <w:szCs w:val="22"/>
        </w:rPr>
        <w:t>Segmento 1 - S1</w:t>
      </w:r>
    </w:p>
    <w:p w14:paraId="3131C65F" w14:textId="77777777" w:rsidR="00F47133" w:rsidRPr="0080147A" w:rsidRDefault="00F47133" w:rsidP="00F47133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80147A">
        <w:rPr>
          <w:rFonts w:ascii="Arial Unicode MS" w:eastAsia="Arial Unicode MS" w:hAnsi="Arial Unicode MS" w:cs="Arial Unicode MS"/>
          <w:sz w:val="22"/>
          <w:szCs w:val="22"/>
        </w:rPr>
        <w:t>(  )</w:t>
      </w:r>
      <w:proofErr w:type="gramEnd"/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Médio porte</w:t>
      </w:r>
    </w:p>
    <w:p w14:paraId="116F4E45" w14:textId="3E7DC707" w:rsidR="00F47133" w:rsidRPr="006E5B64" w:rsidRDefault="00F47133" w:rsidP="006E5B64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80147A">
        <w:rPr>
          <w:rFonts w:ascii="Arial Unicode MS" w:eastAsia="Arial Unicode MS" w:hAnsi="Arial Unicode MS" w:cs="Arial Unicode MS"/>
          <w:sz w:val="22"/>
          <w:szCs w:val="22"/>
        </w:rPr>
        <w:t>(  )</w:t>
      </w:r>
      <w:proofErr w:type="gramEnd"/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Pequeno porte</w:t>
      </w:r>
    </w:p>
    <w:p w14:paraId="761A5B98" w14:textId="77777777" w:rsidR="008728FE" w:rsidRPr="0080147A" w:rsidRDefault="008728FE" w:rsidP="00F47133">
      <w:pPr>
        <w:ind w:left="1068"/>
        <w:jc w:val="both"/>
        <w:rPr>
          <w:rFonts w:ascii="Arial Unicode MS" w:eastAsia="Arial Unicode MS" w:hAnsi="Arial Unicode MS" w:cs="Arial Unicode MS"/>
          <w:color w:val="FF0000"/>
          <w:sz w:val="22"/>
          <w:szCs w:val="22"/>
        </w:rPr>
      </w:pPr>
    </w:p>
    <w:p w14:paraId="6C38CEB3" w14:textId="77777777" w:rsidR="00F47133" w:rsidRPr="0080147A" w:rsidRDefault="00265103" w:rsidP="0080147A">
      <w:pPr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que </w:t>
      </w:r>
      <w:r w:rsidR="006A7D0E" w:rsidRPr="0080147A">
        <w:rPr>
          <w:rFonts w:ascii="Arial Unicode MS" w:eastAsia="Arial Unicode MS" w:hAnsi="Arial Unicode MS" w:cs="Arial Unicode MS"/>
          <w:sz w:val="22"/>
          <w:szCs w:val="22"/>
        </w:rPr>
        <w:t>d</w:t>
      </w:r>
      <w:r w:rsidR="00F47133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e acordo com 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o </w:t>
      </w:r>
      <w:r w:rsidR="006A7D0E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estabelecido no 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inciso III do </w:t>
      </w:r>
      <w:r w:rsidR="006A7D0E" w:rsidRPr="0080147A">
        <w:rPr>
          <w:rFonts w:ascii="Arial Unicode MS" w:eastAsia="Arial Unicode MS" w:hAnsi="Arial Unicode MS" w:cs="Arial Unicode MS"/>
          <w:sz w:val="22"/>
          <w:szCs w:val="22"/>
        </w:rPr>
        <w:t>art. 19 das N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ormas </w:t>
      </w:r>
      <w:r w:rsidR="006A7D0E" w:rsidRPr="0080147A">
        <w:rPr>
          <w:rFonts w:ascii="Arial Unicode MS" w:eastAsia="Arial Unicode MS" w:hAnsi="Arial Unicode MS" w:cs="Arial Unicode MS"/>
          <w:sz w:val="22"/>
          <w:szCs w:val="22"/>
        </w:rPr>
        <w:t>G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erais do </w:t>
      </w:r>
      <w:r w:rsidR="006A7D0E" w:rsidRPr="0080147A">
        <w:rPr>
          <w:rFonts w:ascii="Arial Unicode MS" w:eastAsia="Arial Unicode MS" w:hAnsi="Arial Unicode MS" w:cs="Arial Unicode MS"/>
          <w:sz w:val="22"/>
          <w:szCs w:val="22"/>
        </w:rPr>
        <w:t>P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rocesso </w:t>
      </w:r>
      <w:r w:rsidR="006A7D0E" w:rsidRPr="0080147A">
        <w:rPr>
          <w:rFonts w:ascii="Arial Unicode MS" w:eastAsia="Arial Unicode MS" w:hAnsi="Arial Unicode MS" w:cs="Arial Unicode MS"/>
          <w:sz w:val="22"/>
          <w:szCs w:val="22"/>
        </w:rPr>
        <w:t>E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leitoral, </w:t>
      </w:r>
      <w:r w:rsidR="00505F14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quanto 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>a natureza jurídica</w:t>
      </w:r>
      <w:r w:rsidR="00505F14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dos patrocinadores e instituidores</w:t>
      </w:r>
      <w:r w:rsidR="00605BD0" w:rsidRPr="0080147A">
        <w:rPr>
          <w:rFonts w:ascii="Arial Unicode MS" w:eastAsia="Arial Unicode MS" w:hAnsi="Arial Unicode MS" w:cs="Arial Unicode MS"/>
          <w:sz w:val="22"/>
          <w:szCs w:val="22"/>
        </w:rPr>
        <w:t>, a EFPC</w:t>
      </w:r>
      <w:r w:rsidR="00505F14" w:rsidRPr="0080147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5A5EAC3A" w14:textId="77777777" w:rsidR="006A7D0E" w:rsidRPr="0080147A" w:rsidRDefault="006A7D0E" w:rsidP="00F47133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80147A">
        <w:rPr>
          <w:rFonts w:ascii="Arial Unicode MS" w:eastAsia="Arial Unicode MS" w:hAnsi="Arial Unicode MS" w:cs="Arial Unicode MS"/>
          <w:sz w:val="22"/>
          <w:szCs w:val="22"/>
        </w:rPr>
        <w:t>(  )</w:t>
      </w:r>
      <w:proofErr w:type="gramEnd"/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patrocínio predominantemente público</w:t>
      </w:r>
    </w:p>
    <w:p w14:paraId="7D020901" w14:textId="77777777" w:rsidR="006A7D0E" w:rsidRPr="0080147A" w:rsidRDefault="006A7D0E" w:rsidP="00F47133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80147A">
        <w:rPr>
          <w:rFonts w:ascii="Arial Unicode MS" w:eastAsia="Arial Unicode MS" w:hAnsi="Arial Unicode MS" w:cs="Arial Unicode MS"/>
          <w:sz w:val="22"/>
          <w:szCs w:val="22"/>
        </w:rPr>
        <w:t>(  )</w:t>
      </w:r>
      <w:proofErr w:type="gramEnd"/>
      <w:r w:rsidR="00505F14"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patrocínio predominantemente privado  </w:t>
      </w:r>
    </w:p>
    <w:p w14:paraId="522066B2" w14:textId="0DC82BD2" w:rsidR="006A7D0E" w:rsidRPr="0080147A" w:rsidRDefault="006A7D0E" w:rsidP="00F47133">
      <w:pPr>
        <w:ind w:left="1068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proofErr w:type="gramStart"/>
      <w:r w:rsidRPr="0080147A">
        <w:rPr>
          <w:rFonts w:ascii="Arial Unicode MS" w:eastAsia="Arial Unicode MS" w:hAnsi="Arial Unicode MS" w:cs="Arial Unicode MS"/>
          <w:sz w:val="22"/>
          <w:szCs w:val="22"/>
        </w:rPr>
        <w:t>(  )</w:t>
      </w:r>
      <w:proofErr w:type="gramEnd"/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Instituída por instituidor</w:t>
      </w:r>
    </w:p>
    <w:p w14:paraId="401093E7" w14:textId="77777777" w:rsidR="007014F2" w:rsidRDefault="007014F2" w:rsidP="00F43BC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D74A762" w14:textId="5345D87A" w:rsidR="00DE3511" w:rsidRDefault="007014F2" w:rsidP="00CC64DD">
      <w:pPr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bookmarkStart w:id="3" w:name="_Hlk107918654"/>
      <w:r w:rsidRPr="007014F2">
        <w:rPr>
          <w:rFonts w:ascii="Arial Unicode MS" w:eastAsia="Arial Unicode MS" w:hAnsi="Arial Unicode MS" w:cs="Arial Unicode MS"/>
          <w:sz w:val="22"/>
          <w:szCs w:val="22"/>
        </w:rPr>
        <w:t>que</w:t>
      </w:r>
      <w:r w:rsidR="00B5034C">
        <w:rPr>
          <w:rFonts w:ascii="Arial Unicode MS" w:eastAsia="Arial Unicode MS" w:hAnsi="Arial Unicode MS" w:cs="Arial Unicode MS"/>
          <w:sz w:val="22"/>
          <w:szCs w:val="22"/>
        </w:rPr>
        <w:t>, caso eleita,</w:t>
      </w:r>
      <w:r w:rsidRPr="007014F2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B5034C">
        <w:rPr>
          <w:rFonts w:ascii="Arial Unicode MS" w:eastAsia="Arial Unicode MS" w:hAnsi="Arial Unicode MS" w:cs="Arial Unicode MS"/>
          <w:sz w:val="22"/>
          <w:szCs w:val="22"/>
        </w:rPr>
        <w:t>se compromete</w:t>
      </w:r>
      <w:r w:rsidRPr="007014F2">
        <w:rPr>
          <w:rFonts w:ascii="Arial Unicode MS" w:eastAsia="Arial Unicode MS" w:hAnsi="Arial Unicode MS" w:cs="Arial Unicode MS"/>
          <w:sz w:val="22"/>
          <w:szCs w:val="22"/>
        </w:rPr>
        <w:t xml:space="preserve"> a </w:t>
      </w:r>
      <w:r>
        <w:rPr>
          <w:rFonts w:ascii="Arial Unicode MS" w:eastAsia="Arial Unicode MS" w:hAnsi="Arial Unicode MS" w:cs="Arial Unicode MS"/>
          <w:sz w:val="22"/>
          <w:szCs w:val="22"/>
        </w:rPr>
        <w:t>indicar seu representante</w:t>
      </w:r>
      <w:r w:rsidR="00B5034C">
        <w:rPr>
          <w:rFonts w:ascii="Arial Unicode MS" w:eastAsia="Arial Unicode MS" w:hAnsi="Arial Unicode MS" w:cs="Arial Unicode MS"/>
          <w:sz w:val="22"/>
          <w:szCs w:val="22"/>
        </w:rPr>
        <w:t xml:space="preserve"> para o exercício do mandato no Conselho</w:t>
      </w:r>
      <w:r w:rsidR="00C5639A">
        <w:rPr>
          <w:rFonts w:ascii="Arial Unicode MS" w:eastAsia="Arial Unicode MS" w:hAnsi="Arial Unicode MS" w:cs="Arial Unicode MS"/>
          <w:sz w:val="22"/>
          <w:szCs w:val="22"/>
        </w:rPr>
        <w:t xml:space="preserve"> Deliberativo</w:t>
      </w:r>
      <w:r w:rsidR="00DE3511"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76B705EA" w14:textId="77777777" w:rsidR="00CC64DD" w:rsidRDefault="00CC64DD" w:rsidP="00CC64DD">
      <w:pPr>
        <w:ind w:left="720"/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1C5768B" w14:textId="09B3DD9F" w:rsidR="00E44835" w:rsidRDefault="00CC64DD" w:rsidP="00255748">
      <w:pPr>
        <w:pStyle w:val="PargrafodaLista"/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que, caso eleita, se compromete a </w:t>
      </w:r>
      <w:r w:rsidR="008E76C0">
        <w:rPr>
          <w:rFonts w:ascii="Arial Unicode MS" w:eastAsia="Arial Unicode MS" w:hAnsi="Arial Unicode MS" w:cs="Arial Unicode MS"/>
          <w:sz w:val="22"/>
          <w:szCs w:val="22"/>
        </w:rPr>
        <w:t>providenciar a assinatura d</w:t>
      </w:r>
      <w:r w:rsidR="00A41B9B">
        <w:rPr>
          <w:rFonts w:ascii="Arial Unicode MS" w:eastAsia="Arial Unicode MS" w:hAnsi="Arial Unicode MS" w:cs="Arial Unicode MS"/>
          <w:sz w:val="22"/>
          <w:szCs w:val="22"/>
        </w:rPr>
        <w:t>o termo de posse</w:t>
      </w:r>
      <w:r w:rsidR="00A86D23">
        <w:rPr>
          <w:rFonts w:ascii="Arial Unicode MS" w:eastAsia="Arial Unicode MS" w:hAnsi="Arial Unicode MS" w:cs="Arial Unicode MS"/>
          <w:sz w:val="22"/>
          <w:szCs w:val="22"/>
        </w:rPr>
        <w:t xml:space="preserve"> pelo representante legal da EFPC</w:t>
      </w:r>
      <w:r w:rsidR="00F52165">
        <w:rPr>
          <w:rFonts w:ascii="Arial Unicode MS" w:eastAsia="Arial Unicode MS" w:hAnsi="Arial Unicode MS" w:cs="Arial Unicode MS"/>
          <w:sz w:val="22"/>
          <w:szCs w:val="22"/>
        </w:rPr>
        <w:t>,</w:t>
      </w:r>
      <w:r w:rsidR="007C0AC8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465412">
        <w:rPr>
          <w:rFonts w:ascii="Arial Unicode MS" w:eastAsia="Arial Unicode MS" w:hAnsi="Arial Unicode MS" w:cs="Arial Unicode MS"/>
          <w:sz w:val="22"/>
          <w:szCs w:val="22"/>
        </w:rPr>
        <w:t>que será encaminhado pela Secretaria Geral da Abrapp</w:t>
      </w:r>
      <w:r w:rsidR="00465412" w:rsidRPr="00920445">
        <w:rPr>
          <w:rFonts w:ascii="Arial Unicode MS" w:eastAsia="Arial Unicode MS" w:hAnsi="Arial Unicode MS" w:cs="Arial Unicode MS"/>
          <w:sz w:val="22"/>
          <w:szCs w:val="22"/>
        </w:rPr>
        <w:t xml:space="preserve"> nos dias que sucederem o término da eleição</w:t>
      </w:r>
      <w:r w:rsidR="00DA72DF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="00CB156B"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>utilizando certificado digital válido (no modelo ICP-Brasil)</w:t>
      </w:r>
      <w:r w:rsidR="00E44835">
        <w:rPr>
          <w:rFonts w:ascii="Arial Unicode MS" w:eastAsia="Arial Unicode MS" w:hAnsi="Arial Unicode MS" w:cs="Arial Unicode MS"/>
          <w:sz w:val="22"/>
          <w:szCs w:val="22"/>
        </w:rPr>
        <w:t>;</w:t>
      </w:r>
    </w:p>
    <w:p w14:paraId="4F618225" w14:textId="77777777" w:rsidR="00E44835" w:rsidRPr="00C76420" w:rsidRDefault="00E44835" w:rsidP="00C76420">
      <w:pPr>
        <w:pStyle w:val="PargrafodaLista"/>
        <w:rPr>
          <w:rFonts w:ascii="Arial Unicode MS" w:eastAsia="Arial Unicode MS" w:hAnsi="Arial Unicode MS" w:cs="Arial Unicode MS"/>
          <w:sz w:val="22"/>
          <w:szCs w:val="22"/>
        </w:rPr>
      </w:pPr>
    </w:p>
    <w:p w14:paraId="4F729545" w14:textId="242AB448" w:rsidR="002C368D" w:rsidRPr="002C368D" w:rsidRDefault="00E44835" w:rsidP="002C368D">
      <w:pPr>
        <w:pStyle w:val="PargrafodaLista"/>
        <w:numPr>
          <w:ilvl w:val="0"/>
          <w:numId w:val="6"/>
        </w:num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2C368D">
        <w:rPr>
          <w:rFonts w:ascii="Arial Unicode MS" w:eastAsia="Arial Unicode MS" w:hAnsi="Arial Unicode MS" w:cs="Arial Unicode MS"/>
          <w:sz w:val="22"/>
          <w:szCs w:val="22"/>
        </w:rPr>
        <w:t>que, caso eleita, se compromete a</w:t>
      </w:r>
      <w:r w:rsidR="00874A21" w:rsidRPr="00C76420">
        <w:rPr>
          <w:rFonts w:ascii="Arial Unicode MS" w:eastAsia="Arial Unicode MS" w:hAnsi="Arial Unicode MS" w:cs="Arial Unicode MS"/>
          <w:sz w:val="22"/>
          <w:szCs w:val="22"/>
        </w:rPr>
        <w:t xml:space="preserve"> providenciar</w:t>
      </w:r>
      <w:r w:rsidR="0000704F" w:rsidRPr="00C76420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00704F"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>certidão</w:t>
      </w:r>
      <w:r w:rsidR="00997BC6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atualizada</w:t>
      </w:r>
      <w:r w:rsidR="0000704F"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</w:t>
      </w:r>
      <w:r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>junto ao</w:t>
      </w:r>
      <w:r w:rsidR="0000704F"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Oficial de Registro de Pessoas Jurídicas onde </w:t>
      </w:r>
      <w:r w:rsidR="00B73B76"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a </w:t>
      </w:r>
      <w:r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>EFPC</w:t>
      </w:r>
      <w:r w:rsidR="00B73B76"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</w:t>
      </w:r>
      <w:r w:rsidR="0000704F" w:rsidRPr="00C76420">
        <w:rPr>
          <w:rFonts w:ascii="Arial Unicode MS" w:eastAsia="Arial Unicode MS" w:hAnsi="Arial Unicode MS" w:cs="Arial Unicode MS"/>
          <w:b/>
          <w:bCs/>
          <w:sz w:val="22"/>
          <w:szCs w:val="22"/>
        </w:rPr>
        <w:t>está constituída</w:t>
      </w:r>
      <w:r w:rsidR="00942C54" w:rsidRPr="002C368D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(Certidão de Breve Relato)</w:t>
      </w:r>
      <w:r w:rsidR="0000704F" w:rsidRPr="00C76420">
        <w:rPr>
          <w:rFonts w:ascii="Arial Unicode MS" w:eastAsia="Arial Unicode MS" w:hAnsi="Arial Unicode MS" w:cs="Arial Unicode MS"/>
          <w:sz w:val="22"/>
          <w:szCs w:val="22"/>
        </w:rPr>
        <w:t>, a fim de comprovação da representação legal</w:t>
      </w:r>
      <w:r w:rsidR="00C450AE">
        <w:rPr>
          <w:rFonts w:ascii="Arial Unicode MS" w:eastAsia="Arial Unicode MS" w:hAnsi="Arial Unicode MS" w:cs="Arial Unicode MS"/>
          <w:sz w:val="22"/>
          <w:szCs w:val="22"/>
        </w:rPr>
        <w:t xml:space="preserve"> e encaminhar o referido documento para a Secretaria Geral da Abrapp </w:t>
      </w:r>
      <w:r w:rsidR="00C011C3">
        <w:rPr>
          <w:rFonts w:ascii="Arial Unicode MS" w:eastAsia="Arial Unicode MS" w:hAnsi="Arial Unicode MS" w:cs="Arial Unicode MS"/>
          <w:sz w:val="22"/>
          <w:szCs w:val="22"/>
        </w:rPr>
        <w:t>até 10/01/202</w:t>
      </w:r>
      <w:r w:rsidR="00035F05">
        <w:rPr>
          <w:rFonts w:ascii="Arial Unicode MS" w:eastAsia="Arial Unicode MS" w:hAnsi="Arial Unicode MS" w:cs="Arial Unicode MS"/>
          <w:sz w:val="22"/>
          <w:szCs w:val="22"/>
        </w:rPr>
        <w:t>5</w:t>
      </w:r>
      <w:r w:rsidR="00C011C3">
        <w:rPr>
          <w:rFonts w:ascii="Arial Unicode MS" w:eastAsia="Arial Unicode MS" w:hAnsi="Arial Unicode MS" w:cs="Arial Unicode MS"/>
          <w:sz w:val="22"/>
          <w:szCs w:val="22"/>
        </w:rPr>
        <w:t xml:space="preserve"> (exigência do cartório para registro </w:t>
      </w:r>
      <w:r w:rsidR="003059EF">
        <w:rPr>
          <w:rFonts w:ascii="Arial Unicode MS" w:eastAsia="Arial Unicode MS" w:hAnsi="Arial Unicode MS" w:cs="Arial Unicode MS"/>
          <w:sz w:val="22"/>
          <w:szCs w:val="22"/>
        </w:rPr>
        <w:t>da ata de posse)</w:t>
      </w:r>
      <w:r w:rsidR="002C368D" w:rsidRPr="002C368D">
        <w:rPr>
          <w:rFonts w:ascii="Arial Unicode MS" w:eastAsia="Arial Unicode MS" w:hAnsi="Arial Unicode MS" w:cs="Arial Unicode MS"/>
          <w:sz w:val="22"/>
          <w:szCs w:val="22"/>
        </w:rPr>
        <w:t xml:space="preserve">. </w:t>
      </w:r>
    </w:p>
    <w:bookmarkEnd w:id="3"/>
    <w:p w14:paraId="3F881409" w14:textId="77777777" w:rsidR="00F43BCD" w:rsidRPr="002C368D" w:rsidRDefault="00F43BCD" w:rsidP="002C368D">
      <w:pPr>
        <w:jc w:val="both"/>
        <w:rPr>
          <w:rFonts w:ascii="Arial Unicode MS" w:eastAsia="Arial Unicode MS" w:hAnsi="Arial Unicode MS" w:cs="Arial Unicode MS"/>
          <w:strike/>
          <w:color w:val="FF0000"/>
          <w:sz w:val="22"/>
          <w:szCs w:val="22"/>
        </w:rPr>
      </w:pPr>
    </w:p>
    <w:p w14:paraId="6275687F" w14:textId="77777777" w:rsidR="00312535" w:rsidRDefault="00F43BCD" w:rsidP="00F43BCD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Atendendo, ainda, ao disposto 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>no artigo</w:t>
      </w:r>
      <w:r w:rsidR="0080147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984AA8" w:rsidRPr="0080147A">
        <w:rPr>
          <w:rFonts w:ascii="Arial Unicode MS" w:eastAsia="Arial Unicode MS" w:hAnsi="Arial Unicode MS" w:cs="Arial Unicode MS"/>
          <w:sz w:val="22"/>
          <w:szCs w:val="22"/>
        </w:rPr>
        <w:t>20</w:t>
      </w:r>
      <w:r w:rsidRPr="0080147A">
        <w:rPr>
          <w:rFonts w:ascii="Arial Unicode MS" w:eastAsia="Arial Unicode MS" w:hAnsi="Arial Unicode MS" w:cs="Arial Unicode MS"/>
          <w:sz w:val="22"/>
          <w:szCs w:val="22"/>
        </w:rPr>
        <w:t xml:space="preserve"> das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Normas Gerais do Processo Eleitoral, esta entidade indica o </w:t>
      </w:r>
      <w:r w:rsidRPr="00F43BCD">
        <w:rPr>
          <w:rFonts w:ascii="Arial Unicode MS" w:eastAsia="Arial Unicode MS" w:hAnsi="Arial Unicode MS" w:cs="Arial Unicode MS"/>
          <w:sz w:val="22"/>
          <w:szCs w:val="22"/>
        </w:rPr>
        <w:t>endereço eletrônico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(mencionar e-mail)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para fins de recebimento de quaisquer comunicações decorrentes deste processo eleitoral.</w:t>
      </w:r>
    </w:p>
    <w:p w14:paraId="4D36B810" w14:textId="77777777" w:rsidR="00312535" w:rsidRDefault="0031253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740152E" w14:textId="77777777" w:rsidR="008728FE" w:rsidRPr="00AE6309" w:rsidRDefault="008728FE" w:rsidP="008728F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</w:rPr>
      </w:pPr>
      <w:r w:rsidRPr="00AE6309">
        <w:rPr>
          <w:rFonts w:ascii="Arial Unicode MS" w:eastAsia="Arial Unicode MS" w:hAnsi="Arial Unicode MS" w:cs="Arial Unicode MS"/>
        </w:rPr>
        <w:t>Asseguro a autenticidade das informações prestadas para que sejam utilizadas exclusivamente para a finalidade indicada no formulário, em conformidade ao disposto na Lei nº 13.709/2018.</w:t>
      </w:r>
    </w:p>
    <w:p w14:paraId="0079579D" w14:textId="77777777" w:rsidR="008728FE" w:rsidRDefault="008728F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A22C39A" w14:textId="77777777" w:rsidR="008728FE" w:rsidRDefault="008728F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2B6D32C" w14:textId="77777777" w:rsidR="008728FE" w:rsidRDefault="008728F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AD01754" w14:textId="77777777" w:rsidR="008728FE" w:rsidRPr="005B13A6" w:rsidRDefault="008728F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C1BAAEA" w14:textId="77777777" w:rsidR="00312535" w:rsidRPr="007B770C" w:rsidRDefault="0031253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7B770C">
        <w:rPr>
          <w:rFonts w:ascii="Arial Unicode MS" w:eastAsia="Arial Unicode MS" w:hAnsi="Arial Unicode MS" w:cs="Arial Unicode MS"/>
          <w:sz w:val="22"/>
          <w:szCs w:val="22"/>
        </w:rPr>
        <w:t>Termos em que,</w:t>
      </w:r>
    </w:p>
    <w:p w14:paraId="1C788BBB" w14:textId="77777777" w:rsidR="00312535" w:rsidRPr="007B770C" w:rsidRDefault="0031253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7B770C">
        <w:rPr>
          <w:rFonts w:ascii="Arial Unicode MS" w:eastAsia="Arial Unicode MS" w:hAnsi="Arial Unicode MS" w:cs="Arial Unicode MS"/>
          <w:sz w:val="22"/>
          <w:szCs w:val="22"/>
        </w:rPr>
        <w:t>Pede Deferimento.</w:t>
      </w:r>
    </w:p>
    <w:p w14:paraId="57954BAA" w14:textId="77777777" w:rsidR="00312535" w:rsidRPr="005B13A6" w:rsidRDefault="0031253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584A495" w14:textId="77777777" w:rsidR="00312535" w:rsidRPr="007B770C" w:rsidRDefault="00312535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 w:rsidRPr="007B770C">
        <w:rPr>
          <w:rFonts w:ascii="Arial Unicode MS" w:eastAsia="Arial Unicode MS" w:hAnsi="Arial Unicode MS" w:cs="Arial Unicode MS"/>
          <w:i/>
          <w:color w:val="0000FF"/>
        </w:rPr>
        <w:t>(Local e data)</w:t>
      </w:r>
    </w:p>
    <w:p w14:paraId="1CAAAA38" w14:textId="77777777" w:rsidR="00312535" w:rsidRPr="007B770C" w:rsidRDefault="00312535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</w:p>
    <w:p w14:paraId="5A50E1C3" w14:textId="77777777" w:rsidR="00312535" w:rsidRPr="007B770C" w:rsidRDefault="00312535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 w:rsidRPr="007B770C">
        <w:rPr>
          <w:rFonts w:ascii="Arial Unicode MS" w:eastAsia="Arial Unicode MS" w:hAnsi="Arial Unicode MS" w:cs="Arial Unicode MS"/>
          <w:i/>
          <w:color w:val="0000FF"/>
        </w:rPr>
        <w:t>(</w:t>
      </w:r>
      <w:r w:rsidR="007D6301" w:rsidRPr="007B770C">
        <w:rPr>
          <w:rFonts w:ascii="Arial Unicode MS" w:eastAsia="Arial Unicode MS" w:hAnsi="Arial Unicode MS" w:cs="Arial Unicode MS"/>
          <w:i/>
          <w:color w:val="0000FF"/>
        </w:rPr>
        <w:t>Nome</w:t>
      </w:r>
      <w:r w:rsidR="007D6301">
        <w:rPr>
          <w:rFonts w:ascii="Arial Unicode MS" w:eastAsia="Arial Unicode MS" w:hAnsi="Arial Unicode MS" w:cs="Arial Unicode MS"/>
          <w:i/>
          <w:color w:val="0000FF"/>
        </w:rPr>
        <w:t>, Cargo</w:t>
      </w:r>
      <w:r w:rsidRPr="007B770C">
        <w:rPr>
          <w:rFonts w:ascii="Arial Unicode MS" w:eastAsia="Arial Unicode MS" w:hAnsi="Arial Unicode MS" w:cs="Arial Unicode MS"/>
          <w:i/>
          <w:color w:val="0000FF"/>
        </w:rPr>
        <w:t xml:space="preserve"> e assinatura </w:t>
      </w:r>
      <w:r w:rsidR="00B5034C">
        <w:rPr>
          <w:rFonts w:ascii="Arial Unicode MS" w:eastAsia="Arial Unicode MS" w:hAnsi="Arial Unicode MS" w:cs="Arial Unicode MS"/>
          <w:i/>
          <w:color w:val="0000FF"/>
        </w:rPr>
        <w:t xml:space="preserve">digital </w:t>
      </w:r>
      <w:r w:rsidRPr="007B770C">
        <w:rPr>
          <w:rFonts w:ascii="Arial Unicode MS" w:eastAsia="Arial Unicode MS" w:hAnsi="Arial Unicode MS" w:cs="Arial Unicode MS"/>
          <w:i/>
          <w:color w:val="0000FF"/>
        </w:rPr>
        <w:t xml:space="preserve">do </w:t>
      </w:r>
      <w:r w:rsidRPr="007B770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representante estatutário ou legalmente constituído</w:t>
      </w:r>
      <w:r w:rsidRPr="007B770C">
        <w:rPr>
          <w:rFonts w:ascii="Arial Unicode MS" w:eastAsia="Arial Unicode MS" w:hAnsi="Arial Unicode MS" w:cs="Arial Unicode MS"/>
          <w:i/>
          <w:color w:val="0000FF"/>
        </w:rPr>
        <w:t>)</w:t>
      </w:r>
    </w:p>
    <w:sectPr w:rsidR="00312535" w:rsidRPr="007B770C" w:rsidSect="00554D14">
      <w:pgSz w:w="11906" w:h="16838"/>
      <w:pgMar w:top="709" w:right="84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D4E4C" w14:textId="77777777" w:rsidR="00C24D9A" w:rsidRDefault="00C24D9A" w:rsidP="008728FE">
      <w:r>
        <w:separator/>
      </w:r>
    </w:p>
  </w:endnote>
  <w:endnote w:type="continuationSeparator" w:id="0">
    <w:p w14:paraId="748ACD98" w14:textId="77777777" w:rsidR="00C24D9A" w:rsidRDefault="00C24D9A" w:rsidP="0087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BE006" w14:textId="77777777" w:rsidR="00C24D9A" w:rsidRDefault="00C24D9A" w:rsidP="008728FE">
      <w:r>
        <w:separator/>
      </w:r>
    </w:p>
  </w:footnote>
  <w:footnote w:type="continuationSeparator" w:id="0">
    <w:p w14:paraId="26EDEC1D" w14:textId="77777777" w:rsidR="00C24D9A" w:rsidRDefault="00C24D9A" w:rsidP="00872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175B0"/>
    <w:multiLevelType w:val="hybridMultilevel"/>
    <w:tmpl w:val="8A8C91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F467F"/>
    <w:multiLevelType w:val="hybridMultilevel"/>
    <w:tmpl w:val="34B8EF62"/>
    <w:lvl w:ilvl="0" w:tplc="103E82D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01D33"/>
    <w:multiLevelType w:val="hybridMultilevel"/>
    <w:tmpl w:val="5ACCDFE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38231A"/>
    <w:multiLevelType w:val="hybridMultilevel"/>
    <w:tmpl w:val="0060B36E"/>
    <w:lvl w:ilvl="0" w:tplc="42AE6D5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B7210B"/>
    <w:multiLevelType w:val="hybridMultilevel"/>
    <w:tmpl w:val="548A8F10"/>
    <w:lvl w:ilvl="0" w:tplc="0416000F">
      <w:start w:val="1"/>
      <w:numFmt w:val="decimal"/>
      <w:lvlText w:val="%1.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8354FD0"/>
    <w:multiLevelType w:val="hybridMultilevel"/>
    <w:tmpl w:val="883CFDFC"/>
    <w:lvl w:ilvl="0" w:tplc="8AB01E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75FDE"/>
    <w:multiLevelType w:val="hybridMultilevel"/>
    <w:tmpl w:val="021A2230"/>
    <w:lvl w:ilvl="0" w:tplc="0416000F">
      <w:start w:val="1"/>
      <w:numFmt w:val="decimal"/>
      <w:lvlText w:val="%1."/>
      <w:lvlJc w:val="left"/>
      <w:pPr>
        <w:ind w:left="1788" w:hanging="360"/>
      </w:p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666282796">
    <w:abstractNumId w:val="3"/>
  </w:num>
  <w:num w:numId="2" w16cid:durableId="1864633504">
    <w:abstractNumId w:val="2"/>
  </w:num>
  <w:num w:numId="3" w16cid:durableId="228272035">
    <w:abstractNumId w:val="4"/>
  </w:num>
  <w:num w:numId="4" w16cid:durableId="1137843520">
    <w:abstractNumId w:val="6"/>
  </w:num>
  <w:num w:numId="5" w16cid:durableId="1673291145">
    <w:abstractNumId w:val="0"/>
  </w:num>
  <w:num w:numId="6" w16cid:durableId="109672444">
    <w:abstractNumId w:val="5"/>
  </w:num>
  <w:num w:numId="7" w16cid:durableId="2004241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0704F"/>
    <w:rsid w:val="00035F05"/>
    <w:rsid w:val="000620B7"/>
    <w:rsid w:val="00065720"/>
    <w:rsid w:val="000718DF"/>
    <w:rsid w:val="000901CC"/>
    <w:rsid w:val="000C5F23"/>
    <w:rsid w:val="000E2D14"/>
    <w:rsid w:val="000F4AA3"/>
    <w:rsid w:val="000F4FB5"/>
    <w:rsid w:val="00123F56"/>
    <w:rsid w:val="001703A1"/>
    <w:rsid w:val="00186CF5"/>
    <w:rsid w:val="00197D8C"/>
    <w:rsid w:val="001A13CC"/>
    <w:rsid w:val="001A60C0"/>
    <w:rsid w:val="001E07AA"/>
    <w:rsid w:val="00200134"/>
    <w:rsid w:val="00235E11"/>
    <w:rsid w:val="00255748"/>
    <w:rsid w:val="002606B3"/>
    <w:rsid w:val="00265103"/>
    <w:rsid w:val="00275DA5"/>
    <w:rsid w:val="0028570C"/>
    <w:rsid w:val="002C368D"/>
    <w:rsid w:val="002C70AD"/>
    <w:rsid w:val="002D2331"/>
    <w:rsid w:val="002F5A4A"/>
    <w:rsid w:val="003012AA"/>
    <w:rsid w:val="003059EF"/>
    <w:rsid w:val="00312535"/>
    <w:rsid w:val="00325A8B"/>
    <w:rsid w:val="00385F68"/>
    <w:rsid w:val="003A5F04"/>
    <w:rsid w:val="003C4CA8"/>
    <w:rsid w:val="00407492"/>
    <w:rsid w:val="00462793"/>
    <w:rsid w:val="00465412"/>
    <w:rsid w:val="004F7343"/>
    <w:rsid w:val="00502B34"/>
    <w:rsid w:val="00505F14"/>
    <w:rsid w:val="00506E0D"/>
    <w:rsid w:val="00520641"/>
    <w:rsid w:val="00524CE3"/>
    <w:rsid w:val="00554D14"/>
    <w:rsid w:val="005A0F27"/>
    <w:rsid w:val="005B13A6"/>
    <w:rsid w:val="00605BD0"/>
    <w:rsid w:val="00664045"/>
    <w:rsid w:val="006A7D0E"/>
    <w:rsid w:val="006D5CF7"/>
    <w:rsid w:val="006E5B64"/>
    <w:rsid w:val="007014F2"/>
    <w:rsid w:val="00717829"/>
    <w:rsid w:val="00726628"/>
    <w:rsid w:val="00762080"/>
    <w:rsid w:val="007B770C"/>
    <w:rsid w:val="007B7A2A"/>
    <w:rsid w:val="007C0AC8"/>
    <w:rsid w:val="007D6301"/>
    <w:rsid w:val="007E61C9"/>
    <w:rsid w:val="0080147A"/>
    <w:rsid w:val="008514DF"/>
    <w:rsid w:val="00856B98"/>
    <w:rsid w:val="00857F2B"/>
    <w:rsid w:val="008728FE"/>
    <w:rsid w:val="00874A21"/>
    <w:rsid w:val="00891883"/>
    <w:rsid w:val="008A6270"/>
    <w:rsid w:val="008C0990"/>
    <w:rsid w:val="008D7B71"/>
    <w:rsid w:val="008E76C0"/>
    <w:rsid w:val="008F5415"/>
    <w:rsid w:val="00903574"/>
    <w:rsid w:val="00920445"/>
    <w:rsid w:val="00921112"/>
    <w:rsid w:val="009258C3"/>
    <w:rsid w:val="00942C54"/>
    <w:rsid w:val="009445EC"/>
    <w:rsid w:val="00945691"/>
    <w:rsid w:val="0096635A"/>
    <w:rsid w:val="00966853"/>
    <w:rsid w:val="0097038C"/>
    <w:rsid w:val="00974A24"/>
    <w:rsid w:val="00982FAA"/>
    <w:rsid w:val="00984AA8"/>
    <w:rsid w:val="00992B31"/>
    <w:rsid w:val="00997BC6"/>
    <w:rsid w:val="009A2731"/>
    <w:rsid w:val="009B2829"/>
    <w:rsid w:val="009D4930"/>
    <w:rsid w:val="009F4B32"/>
    <w:rsid w:val="00A11BB9"/>
    <w:rsid w:val="00A127D2"/>
    <w:rsid w:val="00A41B9B"/>
    <w:rsid w:val="00A86D23"/>
    <w:rsid w:val="00A97590"/>
    <w:rsid w:val="00A97C42"/>
    <w:rsid w:val="00AC2096"/>
    <w:rsid w:val="00AE199D"/>
    <w:rsid w:val="00AE61AB"/>
    <w:rsid w:val="00AE6309"/>
    <w:rsid w:val="00B5034C"/>
    <w:rsid w:val="00B532CB"/>
    <w:rsid w:val="00B57265"/>
    <w:rsid w:val="00B64C1A"/>
    <w:rsid w:val="00B73B76"/>
    <w:rsid w:val="00B74B4A"/>
    <w:rsid w:val="00B86BE4"/>
    <w:rsid w:val="00B933F1"/>
    <w:rsid w:val="00BE6AF2"/>
    <w:rsid w:val="00C011C3"/>
    <w:rsid w:val="00C03EC0"/>
    <w:rsid w:val="00C16178"/>
    <w:rsid w:val="00C24D9A"/>
    <w:rsid w:val="00C450AE"/>
    <w:rsid w:val="00C5639A"/>
    <w:rsid w:val="00C76420"/>
    <w:rsid w:val="00CB156B"/>
    <w:rsid w:val="00CB61AC"/>
    <w:rsid w:val="00CB753C"/>
    <w:rsid w:val="00CC64DD"/>
    <w:rsid w:val="00D01584"/>
    <w:rsid w:val="00D017B8"/>
    <w:rsid w:val="00D55065"/>
    <w:rsid w:val="00D55ACC"/>
    <w:rsid w:val="00D661B4"/>
    <w:rsid w:val="00D7300F"/>
    <w:rsid w:val="00D86836"/>
    <w:rsid w:val="00DA71FA"/>
    <w:rsid w:val="00DA72DF"/>
    <w:rsid w:val="00DB4E59"/>
    <w:rsid w:val="00DC3D84"/>
    <w:rsid w:val="00DE3511"/>
    <w:rsid w:val="00E274F3"/>
    <w:rsid w:val="00E44835"/>
    <w:rsid w:val="00E4591C"/>
    <w:rsid w:val="00E604FF"/>
    <w:rsid w:val="00E61B58"/>
    <w:rsid w:val="00EA522B"/>
    <w:rsid w:val="00EE2402"/>
    <w:rsid w:val="00EE575F"/>
    <w:rsid w:val="00F12A8F"/>
    <w:rsid w:val="00F43BCD"/>
    <w:rsid w:val="00F47133"/>
    <w:rsid w:val="00F52165"/>
    <w:rsid w:val="00F673B0"/>
    <w:rsid w:val="00F7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1FC900"/>
  <w15:chartTrackingRefBased/>
  <w15:docId w15:val="{F676323E-7A51-403C-9EE0-25C1DE4D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13CC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E274F3"/>
    <w:rPr>
      <w:sz w:val="24"/>
      <w:szCs w:val="24"/>
    </w:rPr>
  </w:style>
  <w:style w:type="character" w:styleId="Refdecomentrio">
    <w:name w:val="annotation reference"/>
    <w:rsid w:val="009445E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9445E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9445EC"/>
  </w:style>
  <w:style w:type="paragraph" w:styleId="Assuntodocomentrio">
    <w:name w:val="annotation subject"/>
    <w:basedOn w:val="Textodecomentrio"/>
    <w:next w:val="Textodecomentrio"/>
    <w:link w:val="AssuntodocomentrioChar"/>
    <w:rsid w:val="009445EC"/>
    <w:rPr>
      <w:b/>
      <w:bCs/>
    </w:rPr>
  </w:style>
  <w:style w:type="character" w:customStyle="1" w:styleId="AssuntodocomentrioChar">
    <w:name w:val="Assunto do comentário Char"/>
    <w:link w:val="Assuntodocomentrio"/>
    <w:rsid w:val="009445EC"/>
    <w:rPr>
      <w:b/>
      <w:bCs/>
    </w:rPr>
  </w:style>
  <w:style w:type="paragraph" w:styleId="Textodenotaderodap">
    <w:name w:val="footnote text"/>
    <w:basedOn w:val="Normal"/>
    <w:link w:val="TextodenotaderodapChar"/>
    <w:rsid w:val="008728F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8728FE"/>
  </w:style>
  <w:style w:type="character" w:styleId="Refdenotaderodap">
    <w:name w:val="footnote reference"/>
    <w:rsid w:val="008728F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728FE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PargrafodaLista">
    <w:name w:val="List Paragraph"/>
    <w:basedOn w:val="Normal"/>
    <w:uiPriority w:val="34"/>
    <w:qFormat/>
    <w:rsid w:val="00CC6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C5EF3D-3AC9-43E5-9C5C-E55165034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687F21-DAA1-477B-8426-C95029CB7D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EFEAF6-471C-42CE-8513-390225A6CE4F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543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ABRAPP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54</cp:revision>
  <cp:lastPrinted>2008-01-11T13:10:00Z</cp:lastPrinted>
  <dcterms:created xsi:type="dcterms:W3CDTF">2022-09-02T16:43:00Z</dcterms:created>
  <dcterms:modified xsi:type="dcterms:W3CDTF">2024-08-08T14:35:00Z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0x010100387CBF2EF7CC86448269A5E0B3E5803C</vt:lpwstr>
  </property>
  <property fmtid="{D5CDD505-2E9C-101B-9397-08002B2CF9AE}" pid="3" name="MediaServiceImageTags">
    <vt:lpwstr/>
  </property>
</Properties>
</file>